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D71" w:rsidRPr="00921121" w:rsidRDefault="00192D71" w:rsidP="00192D71">
      <w:pPr>
        <w:pStyle w:val="a3"/>
        <w:spacing w:before="0" w:after="0"/>
        <w:jc w:val="center"/>
        <w:rPr>
          <w:b/>
        </w:rPr>
      </w:pPr>
      <w:r>
        <w:rPr>
          <w:b/>
        </w:rPr>
        <w:t>Аннотация.</w:t>
      </w:r>
    </w:p>
    <w:p w:rsidR="00192D71" w:rsidRPr="00192D71" w:rsidRDefault="00192D71" w:rsidP="00192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</w:rPr>
        <w:t>Рабочая программа составлена для изучения курса «Обществознание» учащимися 8 класса общеобразовательной школы.</w:t>
      </w:r>
    </w:p>
    <w:p w:rsidR="00192D71" w:rsidRPr="00192D71" w:rsidRDefault="00192D71" w:rsidP="00192D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92D71">
        <w:rPr>
          <w:rFonts w:ascii="Times New Roman" w:hAnsi="Times New Roman"/>
          <w:sz w:val="24"/>
          <w:szCs w:val="24"/>
        </w:rPr>
        <w:t xml:space="preserve">Рабочая программа разработана на основе программы по обществознанию </w:t>
      </w:r>
      <w:r w:rsidRPr="00192D71">
        <w:rPr>
          <w:rFonts w:ascii="Times New Roman" w:hAnsi="Times New Roman"/>
          <w:color w:val="000000"/>
          <w:sz w:val="24"/>
          <w:szCs w:val="24"/>
        </w:rPr>
        <w:t>для 6-11 классов общеобразовательных учреждений (автор А. Ф. Никитин, 2007 г.) и</w:t>
      </w:r>
      <w:r w:rsidRPr="00192D71">
        <w:rPr>
          <w:rStyle w:val="FontStyle42"/>
          <w:sz w:val="24"/>
          <w:szCs w:val="24"/>
        </w:rPr>
        <w:t xml:space="preserve"> п</w:t>
      </w:r>
      <w:r w:rsidRPr="00192D71">
        <w:rPr>
          <w:rFonts w:ascii="Times New Roman" w:hAnsi="Times New Roman"/>
          <w:sz w:val="24"/>
          <w:szCs w:val="24"/>
        </w:rPr>
        <w:t>римерной программы основного общего образования по обществознанию, в соответствии с федеральным компонентом государственного образовательного стандарта основного общего образования по обществознанию, обязательным минимумом содержания основных образовательных программ, требованиями к уровню подготовки выпускников основной школы (2004 г.).</w:t>
      </w:r>
      <w:proofErr w:type="gramEnd"/>
    </w:p>
    <w:p w:rsidR="00192D71" w:rsidRPr="00192D71" w:rsidRDefault="00192D71" w:rsidP="00192D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</w:rPr>
        <w:t>Данная рабочая программа выполняет две основные функции:</w:t>
      </w:r>
    </w:p>
    <w:p w:rsidR="00192D71" w:rsidRPr="00192D71" w:rsidRDefault="00192D71" w:rsidP="00192D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  <w:u w:val="single"/>
        </w:rPr>
        <w:t>Информационно-методическая</w:t>
      </w:r>
      <w:r w:rsidRPr="00192D71">
        <w:rPr>
          <w:rFonts w:ascii="Times New Roman" w:hAnsi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192D71" w:rsidRPr="00192D71" w:rsidRDefault="00192D71" w:rsidP="00192D7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  <w:u w:val="single"/>
        </w:rPr>
        <w:t xml:space="preserve">Организационно-планирующая </w:t>
      </w:r>
      <w:r w:rsidRPr="00192D71">
        <w:rPr>
          <w:rFonts w:ascii="Times New Roman" w:hAnsi="Times New Roman"/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192D71" w:rsidRPr="00192D71" w:rsidRDefault="00192D71" w:rsidP="00192D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b/>
          <w:sz w:val="24"/>
          <w:szCs w:val="24"/>
        </w:rPr>
        <w:t>Цель программы</w:t>
      </w:r>
      <w:r w:rsidRPr="00192D71">
        <w:rPr>
          <w:rFonts w:ascii="Times New Roman" w:hAnsi="Times New Roman"/>
          <w:sz w:val="24"/>
          <w:szCs w:val="24"/>
        </w:rPr>
        <w:t xml:space="preserve"> – развитие</w:t>
      </w:r>
      <w:r w:rsidRPr="00192D71">
        <w:rPr>
          <w:rFonts w:ascii="Times New Roman" w:hAnsi="Times New Roman"/>
          <w:b/>
          <w:sz w:val="24"/>
          <w:szCs w:val="24"/>
        </w:rPr>
        <w:t xml:space="preserve"> </w:t>
      </w:r>
      <w:r w:rsidRPr="00192D71">
        <w:rPr>
          <w:rFonts w:ascii="Times New Roman" w:hAnsi="Times New Roman"/>
          <w:sz w:val="24"/>
          <w:szCs w:val="24"/>
        </w:rPr>
        <w:t>личности в ответственный период социального взросления человека, ее познавательных интересов, нравственной и правовой культуры. Воспитание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192D71" w:rsidRPr="00192D71" w:rsidRDefault="00192D71" w:rsidP="00192D71">
      <w:pPr>
        <w:pStyle w:val="a3"/>
        <w:spacing w:before="0" w:after="0"/>
        <w:ind w:firstLine="709"/>
        <w:rPr>
          <w:b/>
          <w:color w:val="auto"/>
        </w:rPr>
      </w:pPr>
      <w:r w:rsidRPr="00192D71">
        <w:rPr>
          <w:b/>
          <w:color w:val="auto"/>
        </w:rPr>
        <w:t xml:space="preserve">Задачи, решаемые в процессе обучения истории: </w:t>
      </w:r>
    </w:p>
    <w:p w:rsidR="00192D71" w:rsidRPr="00192D71" w:rsidRDefault="00192D71" w:rsidP="00192D71">
      <w:pPr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 восприятия социальной; нравственной и правовой культуры, способности к самоопределению и самореализации;</w:t>
      </w:r>
    </w:p>
    <w:p w:rsidR="00192D71" w:rsidRPr="00192D71" w:rsidRDefault="00192D71" w:rsidP="00192D71">
      <w:pPr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</w:rPr>
        <w:t>воспитание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192D71" w:rsidRPr="00192D71" w:rsidRDefault="00192D71" w:rsidP="00192D71">
      <w:pPr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</w:rPr>
        <w:t xml:space="preserve">освоение на уровне функциональной грамотности системы знаний, необходимых для социальной адаптации: об обществе; </w:t>
      </w:r>
    </w:p>
    <w:p w:rsidR="00192D71" w:rsidRPr="00192D71" w:rsidRDefault="00192D71" w:rsidP="00192D71">
      <w:pPr>
        <w:widowControl w:val="0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</w:rPr>
        <w:t xml:space="preserve">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192D71" w:rsidRPr="00192D71" w:rsidRDefault="00192D71" w:rsidP="00F25382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</w:rPr>
        <w:t>Структура курса складывается из трех частей. В первой части «Человек. Духовный мир личности» рассматриваются отличительные особенности человека, его ценности. Во второй части «Человек в обществе» рассматриваются основные сферы жизни общества, взаимосвязь человека с социумом, окружающим миром. В третье «Человек. Право. Государство» - основы конституционного строя, права человека и система их защиты.</w:t>
      </w:r>
    </w:p>
    <w:p w:rsidR="00192D71" w:rsidRPr="00192D71" w:rsidRDefault="00192D71" w:rsidP="00192D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92D71">
        <w:rPr>
          <w:rFonts w:ascii="Times New Roman" w:hAnsi="Times New Roman"/>
          <w:sz w:val="24"/>
          <w:szCs w:val="24"/>
        </w:rPr>
        <w:t>В федеральном базисном учебном плане для общеобразовательных учреждений Российской Федерации отводится 35 часов, из расчета 1 учебный час в неделю, для обязательного изучения обществознания в 8 классе.</w:t>
      </w:r>
    </w:p>
    <w:p w:rsidR="00192D71" w:rsidRDefault="00192D71" w:rsidP="00F25382">
      <w:pPr>
        <w:spacing w:after="0" w:line="240" w:lineRule="auto"/>
        <w:ind w:firstLine="709"/>
        <w:jc w:val="both"/>
      </w:pPr>
      <w:r w:rsidRPr="00192D71">
        <w:rPr>
          <w:rFonts w:ascii="Times New Roman" w:hAnsi="Times New Roman"/>
          <w:sz w:val="24"/>
          <w:szCs w:val="24"/>
        </w:rPr>
        <w:t>В соответствии с образовательной программой и учебным планом учреждения  на 2013 - 2014 учебный год на изучение обществознания в 7 классе отведено 35 часов, из расчета 1 учебный час в неделю.</w:t>
      </w:r>
    </w:p>
    <w:sectPr w:rsidR="00192D71" w:rsidSect="00507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2D71"/>
    <w:rsid w:val="00192D71"/>
    <w:rsid w:val="0050723C"/>
    <w:rsid w:val="00F25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92D71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192D71"/>
    <w:rPr>
      <w:rFonts w:ascii="Times New Roman" w:hAnsi="Times New Roman" w:cs="Times New Roman" w:hint="default"/>
      <w:sz w:val="18"/>
      <w:szCs w:val="18"/>
    </w:rPr>
  </w:style>
  <w:style w:type="paragraph" w:styleId="a4">
    <w:name w:val="List Paragraph"/>
    <w:basedOn w:val="a"/>
    <w:uiPriority w:val="34"/>
    <w:qFormat/>
    <w:rsid w:val="00192D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451</Words>
  <Characters>2576</Characters>
  <Application>Microsoft Office Word</Application>
  <DocSecurity>0</DocSecurity>
  <Lines>21</Lines>
  <Paragraphs>6</Paragraphs>
  <ScaleCrop>false</ScaleCrop>
  <Company>Microsoft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3</cp:revision>
  <dcterms:created xsi:type="dcterms:W3CDTF">2013-08-29T16:47:00Z</dcterms:created>
  <dcterms:modified xsi:type="dcterms:W3CDTF">2013-08-30T05:22:00Z</dcterms:modified>
</cp:coreProperties>
</file>